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35E" w:rsidRPr="00E9635E" w:rsidRDefault="00E9635E" w:rsidP="00E9635E">
      <w:pPr>
        <w:spacing w:line="240" w:lineRule="auto"/>
        <w:jc w:val="center"/>
        <w:rPr>
          <w:rFonts w:ascii="Candara" w:hAnsi="Candara"/>
          <w:sz w:val="20"/>
        </w:rPr>
      </w:pPr>
      <w:r>
        <w:rPr>
          <w:rFonts w:ascii="Calibri" w:hAnsi="Calibri"/>
          <w:noProof/>
        </w:rPr>
        <w:drawing>
          <wp:anchor distT="0" distB="0" distL="114300" distR="114300" simplePos="0" relativeHeight="251658240" behindDoc="1" locked="0" layoutInCell="1" allowOverlap="1">
            <wp:simplePos x="0" y="0"/>
            <wp:positionH relativeFrom="column">
              <wp:posOffset>6362700</wp:posOffset>
            </wp:positionH>
            <wp:positionV relativeFrom="paragraph">
              <wp:posOffset>-139700</wp:posOffset>
            </wp:positionV>
            <wp:extent cx="567213" cy="654050"/>
            <wp:effectExtent l="0" t="0" r="4445" b="0"/>
            <wp:wrapNone/>
            <wp:docPr id="1" name="Picture 1" descr="C:\Users\Owner\Desktop\Riverhouse Children's Center - 2010\Promotional Materials\RH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Riverhouse Children's Center - 2010\Promotional Materials\RHCC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7213" cy="6540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E9635E">
        <w:rPr>
          <w:rFonts w:ascii="Candara" w:hAnsi="Candara"/>
          <w:b/>
          <w:sz w:val="20"/>
        </w:rPr>
        <w:t>Riverhouse</w:t>
      </w:r>
      <w:proofErr w:type="spellEnd"/>
      <w:r w:rsidRPr="00E9635E">
        <w:rPr>
          <w:rFonts w:ascii="Candara" w:hAnsi="Candara"/>
          <w:b/>
          <w:sz w:val="20"/>
        </w:rPr>
        <w:t xml:space="preserve"> Children’s Center</w:t>
      </w:r>
      <w:r w:rsidRPr="00E9635E">
        <w:rPr>
          <w:rFonts w:ascii="Candara" w:hAnsi="Candara"/>
          <w:sz w:val="20"/>
        </w:rPr>
        <w:br/>
      </w:r>
      <w:r w:rsidRPr="00E9635E">
        <w:rPr>
          <w:rFonts w:ascii="Candara" w:hAnsi="Candara"/>
          <w:b/>
          <w:sz w:val="20"/>
        </w:rPr>
        <w:t>Financial Agreement</w:t>
      </w:r>
      <w:r w:rsidRPr="00E9635E">
        <w:rPr>
          <w:rFonts w:ascii="Candara" w:hAnsi="Candara"/>
          <w:b/>
          <w:sz w:val="20"/>
        </w:rPr>
        <w:br/>
        <w:t>*Required for Enrollment*</w:t>
      </w:r>
    </w:p>
    <w:p w:rsidR="00E9635E" w:rsidRPr="00E9635E" w:rsidRDefault="00E9635E" w:rsidP="00E9635E">
      <w:pPr>
        <w:rPr>
          <w:rFonts w:ascii="Candara" w:hAnsi="Candara" w:cs="Arial"/>
          <w:color w:val="000000"/>
          <w:sz w:val="20"/>
        </w:rPr>
      </w:pPr>
      <w:r w:rsidRPr="00E9635E">
        <w:rPr>
          <w:rFonts w:ascii="Candara" w:hAnsi="Candara" w:cs="Arial"/>
          <w:color w:val="000000"/>
          <w:sz w:val="20"/>
        </w:rPr>
        <w:t xml:space="preserve">The following agreement is made between </w:t>
      </w:r>
      <w:proofErr w:type="spellStart"/>
      <w:r w:rsidRPr="00E9635E">
        <w:rPr>
          <w:rFonts w:ascii="Candara" w:hAnsi="Candara" w:cs="Arial"/>
          <w:color w:val="000000"/>
          <w:sz w:val="20"/>
        </w:rPr>
        <w:t>Riverhouse</w:t>
      </w:r>
      <w:proofErr w:type="spellEnd"/>
      <w:r w:rsidRPr="00E9635E">
        <w:rPr>
          <w:rFonts w:ascii="Candara" w:hAnsi="Candara" w:cs="Arial"/>
          <w:color w:val="000000"/>
          <w:sz w:val="20"/>
        </w:rPr>
        <w:t xml:space="preserve"> and</w:t>
      </w:r>
    </w:p>
    <w:p w:rsidR="00E9635E" w:rsidRPr="00E9635E" w:rsidRDefault="00E9635E" w:rsidP="00E9635E">
      <w:pPr>
        <w:ind w:left="990"/>
        <w:rPr>
          <w:rFonts w:ascii="Candara" w:hAnsi="Candara" w:cs="Arial"/>
          <w:color w:val="000000"/>
          <w:sz w:val="20"/>
        </w:rPr>
      </w:pPr>
      <w:r>
        <w:rPr>
          <w:rFonts w:ascii="Candara" w:hAnsi="Candara" w:cs="Arial"/>
          <w:color w:val="000000"/>
          <w:sz w:val="20"/>
        </w:rPr>
        <w:t xml:space="preserve">Legal </w:t>
      </w:r>
      <w:r w:rsidRPr="00E9635E">
        <w:rPr>
          <w:rFonts w:ascii="Candara" w:hAnsi="Candara" w:cs="Arial"/>
          <w:color w:val="000000"/>
          <w:sz w:val="20"/>
        </w:rPr>
        <w:t>Guardian’s Name: __________________________________________________________</w:t>
      </w:r>
      <w:r w:rsidRPr="00E9635E">
        <w:rPr>
          <w:rFonts w:ascii="Candara" w:hAnsi="Candara" w:cs="Arial"/>
          <w:color w:val="000000"/>
          <w:sz w:val="20"/>
        </w:rPr>
        <w:br/>
        <w:t>Relationship: ___________________________________________________________________</w:t>
      </w:r>
      <w:r w:rsidRPr="00E9635E">
        <w:rPr>
          <w:rFonts w:ascii="Candara" w:hAnsi="Candara" w:cs="Arial"/>
          <w:color w:val="000000"/>
          <w:sz w:val="20"/>
        </w:rPr>
        <w:br/>
        <w:t>Home/Cell: __________________________________      Work: ___________________________</w:t>
      </w:r>
      <w:r w:rsidRPr="00E9635E">
        <w:rPr>
          <w:rFonts w:ascii="Candara" w:hAnsi="Candara" w:cs="Arial"/>
          <w:color w:val="000000"/>
          <w:sz w:val="20"/>
        </w:rPr>
        <w:br/>
        <w:t xml:space="preserve">Home address: __________________________________________________________________ </w:t>
      </w:r>
      <w:r w:rsidRPr="00E9635E">
        <w:rPr>
          <w:rFonts w:ascii="Candara" w:hAnsi="Candara" w:cs="Arial"/>
          <w:color w:val="000000"/>
          <w:sz w:val="20"/>
        </w:rPr>
        <w:br/>
        <w:t>Place of Employment &amp; Address: ____________________________________________________</w:t>
      </w:r>
      <w:r w:rsidRPr="00E9635E">
        <w:rPr>
          <w:rFonts w:ascii="Candara" w:hAnsi="Candara" w:cs="Arial"/>
          <w:color w:val="000000"/>
          <w:sz w:val="20"/>
        </w:rPr>
        <w:br/>
        <w:t>Social Security Number: ____________________________</w:t>
      </w:r>
      <w:r w:rsidRPr="00E9635E">
        <w:rPr>
          <w:rFonts w:ascii="Candara" w:hAnsi="Candara" w:cs="Arial"/>
          <w:color w:val="000000"/>
          <w:sz w:val="20"/>
        </w:rPr>
        <w:br/>
      </w:r>
      <w:r w:rsidRPr="00E9635E">
        <w:rPr>
          <w:rFonts w:ascii="Candara" w:hAnsi="Candara" w:cs="Arial"/>
          <w:color w:val="000000"/>
          <w:sz w:val="20"/>
        </w:rPr>
        <w:br/>
      </w:r>
      <w:r>
        <w:rPr>
          <w:rFonts w:ascii="Candara" w:hAnsi="Candara" w:cs="Arial"/>
          <w:color w:val="000000"/>
          <w:sz w:val="20"/>
        </w:rPr>
        <w:t xml:space="preserve">Legal </w:t>
      </w:r>
      <w:r w:rsidRPr="00E9635E">
        <w:rPr>
          <w:rFonts w:ascii="Candara" w:hAnsi="Candara" w:cs="Arial"/>
          <w:color w:val="000000"/>
          <w:sz w:val="20"/>
        </w:rPr>
        <w:t>Guardian’s Name: _______________________________________________</w:t>
      </w:r>
      <w:r>
        <w:rPr>
          <w:rFonts w:ascii="Candara" w:hAnsi="Candara" w:cs="Arial"/>
          <w:color w:val="000000"/>
          <w:sz w:val="20"/>
        </w:rPr>
        <w:softHyphen/>
        <w:t>_</w:t>
      </w:r>
      <w:r w:rsidRPr="00E9635E">
        <w:rPr>
          <w:rFonts w:ascii="Candara" w:hAnsi="Candara" w:cs="Arial"/>
          <w:color w:val="000000"/>
          <w:sz w:val="20"/>
        </w:rPr>
        <w:t>__________</w:t>
      </w:r>
      <w:r w:rsidRPr="00E9635E">
        <w:rPr>
          <w:rFonts w:ascii="Candara" w:hAnsi="Candara" w:cs="Arial"/>
          <w:color w:val="000000"/>
          <w:sz w:val="20"/>
        </w:rPr>
        <w:br/>
        <w:t>Relationship: ___________________________________________________________________</w:t>
      </w:r>
      <w:r w:rsidRPr="00E9635E">
        <w:rPr>
          <w:rFonts w:ascii="Candara" w:hAnsi="Candara" w:cs="Arial"/>
          <w:color w:val="000000"/>
          <w:sz w:val="20"/>
        </w:rPr>
        <w:br/>
        <w:t>Home/Cell: __________________________________      Work: ___________________________</w:t>
      </w:r>
      <w:r w:rsidRPr="00E9635E">
        <w:rPr>
          <w:rFonts w:ascii="Candara" w:hAnsi="Candara" w:cs="Arial"/>
          <w:color w:val="000000"/>
          <w:sz w:val="20"/>
        </w:rPr>
        <w:br/>
        <w:t xml:space="preserve">Home address: __________________________________________________________________ </w:t>
      </w:r>
      <w:r w:rsidRPr="00E9635E">
        <w:rPr>
          <w:rFonts w:ascii="Candara" w:hAnsi="Candara" w:cs="Arial"/>
          <w:color w:val="000000"/>
          <w:sz w:val="20"/>
        </w:rPr>
        <w:br/>
        <w:t>Place of Employment &amp; Address: ____________________________________________________</w:t>
      </w:r>
      <w:r w:rsidRPr="00E9635E">
        <w:rPr>
          <w:rFonts w:ascii="Candara" w:hAnsi="Candara" w:cs="Arial"/>
          <w:color w:val="000000"/>
          <w:sz w:val="20"/>
        </w:rPr>
        <w:br/>
        <w:t>Social Security Number: ____________________________</w:t>
      </w:r>
    </w:p>
    <w:p w:rsidR="00E9635E" w:rsidRPr="00E9635E" w:rsidRDefault="00E9635E" w:rsidP="00E9635E">
      <w:pPr>
        <w:ind w:left="990"/>
        <w:rPr>
          <w:rFonts w:ascii="Candara" w:hAnsi="Candara" w:cs="Arial"/>
          <w:i/>
          <w:color w:val="000000"/>
          <w:sz w:val="20"/>
        </w:rPr>
      </w:pPr>
      <w:r w:rsidRPr="00E9635E">
        <w:rPr>
          <w:rFonts w:ascii="Candara" w:hAnsi="Candara" w:cs="Arial"/>
          <w:i/>
          <w:color w:val="000000"/>
          <w:sz w:val="20"/>
        </w:rPr>
        <w:t xml:space="preserve">*Social Security Numbers are </w:t>
      </w:r>
      <w:r w:rsidRPr="00E9635E">
        <w:rPr>
          <w:rFonts w:ascii="Candara" w:hAnsi="Candara" w:cs="Arial"/>
          <w:b/>
          <w:i/>
          <w:color w:val="000000"/>
          <w:sz w:val="20"/>
        </w:rPr>
        <w:t>ONLY</w:t>
      </w:r>
      <w:r w:rsidRPr="00E9635E">
        <w:rPr>
          <w:rFonts w:ascii="Candara" w:hAnsi="Candara" w:cs="Arial"/>
          <w:i/>
          <w:color w:val="000000"/>
          <w:sz w:val="20"/>
        </w:rPr>
        <w:t xml:space="preserve"> used if sent to collections. </w:t>
      </w:r>
    </w:p>
    <w:p w:rsidR="00E9635E" w:rsidRDefault="00E9635E" w:rsidP="00E9635E">
      <w:pPr>
        <w:rPr>
          <w:rFonts w:ascii="Candara" w:hAnsi="Candara" w:cs="Arial"/>
          <w:color w:val="000000"/>
          <w:sz w:val="20"/>
        </w:rPr>
      </w:pPr>
    </w:p>
    <w:p w:rsidR="00E9635E" w:rsidRPr="00E9635E" w:rsidRDefault="00E9635E" w:rsidP="00E9635E">
      <w:pPr>
        <w:rPr>
          <w:rFonts w:ascii="Candara" w:hAnsi="Candara" w:cs="Arial"/>
          <w:color w:val="000000"/>
          <w:sz w:val="20"/>
        </w:rPr>
      </w:pPr>
      <w:proofErr w:type="spellStart"/>
      <w:r w:rsidRPr="00E9635E">
        <w:rPr>
          <w:rFonts w:ascii="Candara" w:hAnsi="Candara" w:cs="Arial"/>
          <w:color w:val="000000"/>
          <w:sz w:val="20"/>
        </w:rPr>
        <w:t>Riverhouse</w:t>
      </w:r>
      <w:proofErr w:type="spellEnd"/>
      <w:r w:rsidRPr="00E9635E">
        <w:rPr>
          <w:rFonts w:ascii="Candara" w:hAnsi="Candara" w:cs="Arial"/>
          <w:color w:val="000000"/>
          <w:sz w:val="20"/>
        </w:rPr>
        <w:t xml:space="preserve"> Children’s Center accepts payments in the form(s) of: check, cash, or money orders or ACH processing. Please make out checks to </w:t>
      </w:r>
      <w:proofErr w:type="spellStart"/>
      <w:r w:rsidRPr="00E9635E">
        <w:rPr>
          <w:rFonts w:ascii="Candara" w:hAnsi="Candara" w:cs="Arial"/>
          <w:color w:val="000000"/>
          <w:sz w:val="20"/>
        </w:rPr>
        <w:t>Riverhouse</w:t>
      </w:r>
      <w:proofErr w:type="spellEnd"/>
      <w:r w:rsidRPr="00E9635E">
        <w:rPr>
          <w:rFonts w:ascii="Candara" w:hAnsi="Candara" w:cs="Arial"/>
          <w:color w:val="000000"/>
          <w:sz w:val="20"/>
        </w:rPr>
        <w:t xml:space="preserve"> Children’s Center.</w:t>
      </w:r>
    </w:p>
    <w:p w:rsidR="00E9635E" w:rsidRPr="00E9635E" w:rsidRDefault="00E9635E" w:rsidP="00E9635E">
      <w:pPr>
        <w:numPr>
          <w:ilvl w:val="0"/>
          <w:numId w:val="1"/>
        </w:numPr>
        <w:suppressAutoHyphens/>
        <w:spacing w:after="0" w:line="240" w:lineRule="auto"/>
        <w:jc w:val="both"/>
        <w:rPr>
          <w:rFonts w:ascii="Candara" w:hAnsi="Candara" w:cs="Arial"/>
          <w:color w:val="000000"/>
          <w:sz w:val="20"/>
        </w:rPr>
      </w:pPr>
      <w:r w:rsidRPr="00E9635E">
        <w:rPr>
          <w:rFonts w:ascii="Candara" w:hAnsi="Candara" w:cs="Arial"/>
          <w:color w:val="000000"/>
          <w:sz w:val="20"/>
        </w:rPr>
        <w:t>Tuition is due the 1</w:t>
      </w:r>
      <w:r w:rsidR="00080F5D">
        <w:rPr>
          <w:rFonts w:ascii="Candara" w:hAnsi="Candara" w:cs="Arial"/>
          <w:color w:val="000000"/>
          <w:sz w:val="20"/>
        </w:rPr>
        <w:t>5</w:t>
      </w:r>
      <w:r w:rsidR="00080F5D" w:rsidRPr="00080F5D">
        <w:rPr>
          <w:rFonts w:ascii="Candara" w:hAnsi="Candara" w:cs="Arial"/>
          <w:color w:val="000000"/>
          <w:sz w:val="20"/>
          <w:vertAlign w:val="superscript"/>
        </w:rPr>
        <w:t>th</w:t>
      </w:r>
      <w:r w:rsidR="00080F5D">
        <w:rPr>
          <w:rFonts w:ascii="Candara" w:hAnsi="Candara" w:cs="Arial"/>
          <w:color w:val="000000"/>
          <w:sz w:val="20"/>
        </w:rPr>
        <w:t xml:space="preserve"> </w:t>
      </w:r>
      <w:r w:rsidRPr="00E9635E">
        <w:rPr>
          <w:rFonts w:ascii="Candara" w:hAnsi="Candara" w:cs="Arial"/>
          <w:color w:val="000000"/>
          <w:sz w:val="20"/>
        </w:rPr>
        <w:t>of every month</w:t>
      </w:r>
      <w:r w:rsidR="00080F5D">
        <w:rPr>
          <w:rFonts w:ascii="Candara" w:hAnsi="Candara" w:cs="Arial"/>
          <w:color w:val="000000"/>
          <w:sz w:val="20"/>
        </w:rPr>
        <w:t xml:space="preserve"> and is considered late on the 16</w:t>
      </w:r>
      <w:r w:rsidRPr="00E9635E">
        <w:rPr>
          <w:rFonts w:ascii="Candara" w:hAnsi="Candara" w:cs="Arial"/>
          <w:color w:val="000000"/>
          <w:sz w:val="20"/>
          <w:vertAlign w:val="superscript"/>
        </w:rPr>
        <w:t>th</w:t>
      </w:r>
      <w:r w:rsidRPr="00E9635E">
        <w:rPr>
          <w:rFonts w:ascii="Candara" w:hAnsi="Candara" w:cs="Arial"/>
          <w:color w:val="000000"/>
          <w:sz w:val="20"/>
        </w:rPr>
        <w:t xml:space="preserve"> day of that month. There is a $10 per day late fee if not received on or before the </w:t>
      </w:r>
      <w:r w:rsidR="00080F5D">
        <w:rPr>
          <w:rFonts w:ascii="Candara" w:hAnsi="Candara" w:cs="Arial"/>
          <w:color w:val="000000"/>
          <w:sz w:val="20"/>
        </w:rPr>
        <w:t>15</w:t>
      </w:r>
      <w:r w:rsidRPr="00E9635E">
        <w:rPr>
          <w:rFonts w:ascii="Candara" w:hAnsi="Candara" w:cs="Arial"/>
          <w:color w:val="000000"/>
          <w:sz w:val="20"/>
          <w:vertAlign w:val="superscript"/>
        </w:rPr>
        <w:t>th</w:t>
      </w:r>
      <w:r w:rsidRPr="00E9635E">
        <w:rPr>
          <w:rFonts w:ascii="Candara" w:hAnsi="Candara" w:cs="Arial"/>
          <w:color w:val="000000"/>
          <w:sz w:val="20"/>
        </w:rPr>
        <w:t xml:space="preserve"> day of the month. </w:t>
      </w:r>
    </w:p>
    <w:p w:rsidR="00E9635E" w:rsidRPr="00E9635E" w:rsidRDefault="00E9635E" w:rsidP="00E9635E">
      <w:pPr>
        <w:numPr>
          <w:ilvl w:val="0"/>
          <w:numId w:val="1"/>
        </w:numPr>
        <w:suppressAutoHyphens/>
        <w:spacing w:after="0" w:line="240" w:lineRule="auto"/>
        <w:jc w:val="both"/>
        <w:rPr>
          <w:rFonts w:ascii="Candara" w:hAnsi="Candara" w:cs="Arial"/>
          <w:color w:val="000000"/>
          <w:sz w:val="20"/>
        </w:rPr>
      </w:pPr>
      <w:r w:rsidRPr="00E9635E">
        <w:rPr>
          <w:rFonts w:ascii="Candara" w:hAnsi="Candara" w:cs="Arial"/>
          <w:color w:val="000000"/>
          <w:sz w:val="20"/>
        </w:rPr>
        <w:t xml:space="preserve">Payment obligation is based on the hours you agree to use child care, not on actual hours of attendance. Payment is due if you have agreed to use blocks of time whether or not the child actually attends during those hours. This will include the child’s holidays and sick days that fall on regularly scheduled days of care. </w:t>
      </w:r>
    </w:p>
    <w:p w:rsidR="00E9635E" w:rsidRPr="00E9635E" w:rsidRDefault="00E9635E" w:rsidP="00E9635E">
      <w:pPr>
        <w:numPr>
          <w:ilvl w:val="0"/>
          <w:numId w:val="1"/>
        </w:numPr>
        <w:suppressAutoHyphens/>
        <w:spacing w:after="0" w:line="240" w:lineRule="auto"/>
        <w:jc w:val="both"/>
        <w:rPr>
          <w:rFonts w:ascii="Candara" w:hAnsi="Candara" w:cs="Arial"/>
          <w:color w:val="000000"/>
          <w:sz w:val="20"/>
        </w:rPr>
      </w:pPr>
      <w:r w:rsidRPr="00E9635E">
        <w:rPr>
          <w:rFonts w:ascii="Candara" w:hAnsi="Candara" w:cs="Arial"/>
          <w:color w:val="000000"/>
          <w:sz w:val="20"/>
        </w:rPr>
        <w:t xml:space="preserve">If you are participating in a subsidized child care payment program, by signing this agreement, you are financially responsible for all fees incurred by you if for any reason </w:t>
      </w:r>
      <w:proofErr w:type="spellStart"/>
      <w:r w:rsidRPr="00E9635E">
        <w:rPr>
          <w:rFonts w:ascii="Candara" w:hAnsi="Candara" w:cs="Arial"/>
          <w:color w:val="000000"/>
          <w:sz w:val="20"/>
        </w:rPr>
        <w:t>Riverhouse</w:t>
      </w:r>
      <w:proofErr w:type="spellEnd"/>
      <w:r w:rsidRPr="00E9635E">
        <w:rPr>
          <w:rFonts w:ascii="Candara" w:hAnsi="Candara" w:cs="Arial"/>
          <w:color w:val="000000"/>
          <w:sz w:val="20"/>
        </w:rPr>
        <w:t xml:space="preserve"> Children’s Center does not receive payment.</w:t>
      </w:r>
    </w:p>
    <w:p w:rsidR="00E9635E" w:rsidRPr="00E9635E" w:rsidRDefault="00E9635E" w:rsidP="00E9635E">
      <w:pPr>
        <w:numPr>
          <w:ilvl w:val="0"/>
          <w:numId w:val="1"/>
        </w:numPr>
        <w:suppressAutoHyphens/>
        <w:spacing w:after="0" w:line="240" w:lineRule="auto"/>
        <w:jc w:val="both"/>
        <w:rPr>
          <w:rFonts w:ascii="Candara" w:hAnsi="Candara" w:cs="Arial"/>
          <w:color w:val="000000"/>
          <w:sz w:val="20"/>
        </w:rPr>
      </w:pPr>
      <w:r w:rsidRPr="00E9635E">
        <w:rPr>
          <w:rFonts w:ascii="Candara" w:hAnsi="Candara" w:cs="Arial"/>
          <w:color w:val="000000"/>
          <w:sz w:val="20"/>
        </w:rPr>
        <w:t>In the event this account becomes delinquent, you agree to pay any and all costs of collection. You will be contacted via email, phone call to remind you of y</w:t>
      </w:r>
      <w:r w:rsidR="00080F5D">
        <w:rPr>
          <w:rFonts w:ascii="Candara" w:hAnsi="Candara" w:cs="Arial"/>
          <w:color w:val="000000"/>
          <w:sz w:val="20"/>
        </w:rPr>
        <w:t>our outstanding balance by the 2</w:t>
      </w:r>
      <w:r w:rsidRPr="00E9635E">
        <w:rPr>
          <w:rFonts w:ascii="Candara" w:hAnsi="Candara" w:cs="Arial"/>
          <w:color w:val="000000"/>
          <w:sz w:val="20"/>
        </w:rPr>
        <w:t>0</w:t>
      </w:r>
      <w:r w:rsidRPr="00E9635E">
        <w:rPr>
          <w:rFonts w:ascii="Candara" w:hAnsi="Candara" w:cs="Arial"/>
          <w:color w:val="000000"/>
          <w:sz w:val="20"/>
          <w:vertAlign w:val="superscript"/>
        </w:rPr>
        <w:t>th</w:t>
      </w:r>
      <w:r w:rsidRPr="00E9635E">
        <w:rPr>
          <w:rFonts w:ascii="Candara" w:hAnsi="Candara" w:cs="Arial"/>
          <w:color w:val="000000"/>
          <w:sz w:val="20"/>
        </w:rPr>
        <w:t xml:space="preserve"> of the month. If you do not pay with that notice, you will receive a second call, and then after 45 days you will be sent to</w:t>
      </w:r>
      <w:bookmarkStart w:id="0" w:name="_GoBack"/>
      <w:bookmarkEnd w:id="0"/>
      <w:r w:rsidRPr="00E9635E">
        <w:rPr>
          <w:rFonts w:ascii="Candara" w:hAnsi="Candara" w:cs="Arial"/>
          <w:color w:val="000000"/>
          <w:sz w:val="20"/>
        </w:rPr>
        <w:t xml:space="preserve"> Collections.</w:t>
      </w:r>
    </w:p>
    <w:p w:rsidR="00E9635E" w:rsidRPr="00E9635E" w:rsidRDefault="00E9635E" w:rsidP="00E9635E">
      <w:pPr>
        <w:numPr>
          <w:ilvl w:val="0"/>
          <w:numId w:val="1"/>
        </w:numPr>
        <w:suppressAutoHyphens/>
        <w:spacing w:after="0" w:line="240" w:lineRule="auto"/>
        <w:jc w:val="both"/>
        <w:rPr>
          <w:rFonts w:ascii="Candara" w:hAnsi="Candara"/>
          <w:sz w:val="20"/>
        </w:rPr>
      </w:pPr>
      <w:r w:rsidRPr="00E9635E">
        <w:rPr>
          <w:rFonts w:ascii="Candara" w:hAnsi="Candara"/>
          <w:sz w:val="20"/>
        </w:rPr>
        <w:t xml:space="preserve">If you intend to make a schedule change or withdraw your child from the </w:t>
      </w:r>
      <w:proofErr w:type="spellStart"/>
      <w:r w:rsidRPr="00E9635E">
        <w:rPr>
          <w:rFonts w:ascii="Candara" w:hAnsi="Candara"/>
          <w:sz w:val="20"/>
        </w:rPr>
        <w:t>Riverhouse</w:t>
      </w:r>
      <w:proofErr w:type="spellEnd"/>
      <w:r w:rsidRPr="00E9635E">
        <w:rPr>
          <w:rFonts w:ascii="Candara" w:hAnsi="Candara"/>
          <w:sz w:val="20"/>
        </w:rPr>
        <w:t xml:space="preserve"> program one month (30 days) notice is required; if under one month notice is given you will be charged for 30 days from the date you gave notice of the schedule change or withdraw.</w:t>
      </w:r>
    </w:p>
    <w:p w:rsidR="00E9635E" w:rsidRPr="00E9635E" w:rsidRDefault="00E9635E" w:rsidP="00E9635E">
      <w:pPr>
        <w:numPr>
          <w:ilvl w:val="0"/>
          <w:numId w:val="1"/>
        </w:numPr>
        <w:suppressAutoHyphens/>
        <w:spacing w:after="0" w:line="240" w:lineRule="auto"/>
        <w:jc w:val="both"/>
        <w:rPr>
          <w:rFonts w:ascii="Candara" w:hAnsi="Candara" w:cs="Arial"/>
          <w:color w:val="000000"/>
          <w:sz w:val="20"/>
        </w:rPr>
      </w:pPr>
      <w:proofErr w:type="spellStart"/>
      <w:r w:rsidRPr="00E9635E">
        <w:rPr>
          <w:rFonts w:ascii="Candara" w:hAnsi="Candara" w:cs="Arial"/>
          <w:color w:val="000000"/>
          <w:sz w:val="20"/>
        </w:rPr>
        <w:t>Riverhouse</w:t>
      </w:r>
      <w:proofErr w:type="spellEnd"/>
      <w:r w:rsidRPr="00E9635E">
        <w:rPr>
          <w:rFonts w:ascii="Candara" w:hAnsi="Candara" w:cs="Arial"/>
          <w:color w:val="000000"/>
          <w:sz w:val="20"/>
        </w:rPr>
        <w:t xml:space="preserve"> Children’s Center reserves the right to terminate this agreement with no notice for violations of child care rules and policies listed in the parent handbook. </w:t>
      </w:r>
    </w:p>
    <w:p w:rsidR="00E9635E" w:rsidRPr="00E9635E" w:rsidRDefault="00E9635E" w:rsidP="00E9635E">
      <w:pPr>
        <w:rPr>
          <w:rFonts w:ascii="Candara" w:hAnsi="Candara" w:cs="Arial"/>
          <w:color w:val="000000"/>
          <w:sz w:val="20"/>
        </w:rPr>
      </w:pPr>
      <w:r w:rsidRPr="00E9635E">
        <w:rPr>
          <w:rFonts w:ascii="Candara" w:hAnsi="Candara" w:cs="Arial"/>
          <w:color w:val="000000"/>
          <w:sz w:val="18"/>
        </w:rPr>
        <w:br/>
      </w:r>
      <w:r w:rsidRPr="00E9635E">
        <w:rPr>
          <w:rFonts w:ascii="Candara" w:hAnsi="Candara" w:cs="Arial"/>
          <w:color w:val="000000"/>
          <w:sz w:val="20"/>
        </w:rPr>
        <w:t>  </w:t>
      </w:r>
    </w:p>
    <w:p w:rsidR="00E9635E" w:rsidRDefault="00E9635E" w:rsidP="00E9635E">
      <w:pPr>
        <w:rPr>
          <w:rFonts w:ascii="Candara" w:hAnsi="Candara" w:cs="Arial"/>
          <w:b/>
          <w:color w:val="000000"/>
          <w:sz w:val="20"/>
        </w:rPr>
      </w:pPr>
    </w:p>
    <w:p w:rsidR="00E9635E" w:rsidRPr="00E9635E" w:rsidRDefault="00E9635E" w:rsidP="00E9635E">
      <w:pPr>
        <w:rPr>
          <w:rFonts w:ascii="Candara" w:hAnsi="Candara" w:cs="Arial"/>
          <w:b/>
          <w:color w:val="000000"/>
          <w:sz w:val="20"/>
        </w:rPr>
      </w:pPr>
      <w:r>
        <w:rPr>
          <w:rFonts w:ascii="Candara" w:hAnsi="Candara" w:cs="Arial"/>
          <w:b/>
          <w:color w:val="000000"/>
          <w:sz w:val="20"/>
        </w:rPr>
        <w:t xml:space="preserve">Legal </w:t>
      </w:r>
      <w:r w:rsidR="00D644FD">
        <w:rPr>
          <w:rFonts w:ascii="Candara" w:hAnsi="Candara" w:cs="Arial"/>
          <w:b/>
          <w:color w:val="000000"/>
          <w:sz w:val="20"/>
        </w:rPr>
        <w:t>G</w:t>
      </w:r>
      <w:r w:rsidRPr="00E9635E">
        <w:rPr>
          <w:rFonts w:ascii="Candara" w:hAnsi="Candara" w:cs="Arial"/>
          <w:b/>
          <w:color w:val="000000"/>
          <w:sz w:val="20"/>
        </w:rPr>
        <w:t>uardian's Signature _____________________________________</w:t>
      </w:r>
      <w:r>
        <w:rPr>
          <w:rFonts w:ascii="Candara" w:hAnsi="Candara" w:cs="Arial"/>
          <w:b/>
          <w:color w:val="000000"/>
          <w:sz w:val="20"/>
        </w:rPr>
        <w:t xml:space="preserve">    </w:t>
      </w:r>
      <w:r w:rsidRPr="00E9635E">
        <w:rPr>
          <w:rFonts w:ascii="Candara" w:hAnsi="Candara" w:cs="Arial"/>
          <w:b/>
          <w:color w:val="000000"/>
          <w:sz w:val="20"/>
        </w:rPr>
        <w:t xml:space="preserve">Date_____________ </w:t>
      </w:r>
    </w:p>
    <w:p w:rsidR="00E9635E" w:rsidRPr="00E9635E" w:rsidRDefault="00E9635E" w:rsidP="00E9635E">
      <w:pPr>
        <w:rPr>
          <w:rFonts w:ascii="Candara" w:hAnsi="Candara" w:cs="Arial"/>
          <w:b/>
          <w:color w:val="000000"/>
          <w:sz w:val="20"/>
        </w:rPr>
      </w:pPr>
    </w:p>
    <w:p w:rsidR="00E9635E" w:rsidRPr="00E9635E" w:rsidRDefault="00E9635E" w:rsidP="00E9635E">
      <w:pPr>
        <w:rPr>
          <w:rFonts w:ascii="Candara" w:hAnsi="Candara" w:cs="Arial"/>
          <w:b/>
          <w:color w:val="000000"/>
          <w:sz w:val="20"/>
        </w:rPr>
      </w:pPr>
      <w:r>
        <w:rPr>
          <w:rFonts w:ascii="Candara" w:hAnsi="Candara" w:cs="Arial"/>
          <w:b/>
          <w:color w:val="000000"/>
          <w:sz w:val="20"/>
        </w:rPr>
        <w:t>L</w:t>
      </w:r>
      <w:r w:rsidR="00D644FD">
        <w:rPr>
          <w:rFonts w:ascii="Candara" w:hAnsi="Candara" w:cs="Arial"/>
          <w:b/>
          <w:color w:val="000000"/>
          <w:sz w:val="20"/>
        </w:rPr>
        <w:t>egal G</w:t>
      </w:r>
      <w:r w:rsidRPr="00E9635E">
        <w:rPr>
          <w:rFonts w:ascii="Candara" w:hAnsi="Candara" w:cs="Arial"/>
          <w:b/>
          <w:color w:val="000000"/>
          <w:sz w:val="20"/>
        </w:rPr>
        <w:t>uardian's Signature</w:t>
      </w:r>
      <w:r>
        <w:rPr>
          <w:rFonts w:ascii="Candara" w:hAnsi="Candara" w:cs="Arial"/>
          <w:b/>
          <w:color w:val="000000"/>
          <w:sz w:val="20"/>
        </w:rPr>
        <w:t xml:space="preserve"> </w:t>
      </w:r>
      <w:r w:rsidRPr="00E9635E">
        <w:rPr>
          <w:rFonts w:ascii="Candara" w:hAnsi="Candara" w:cs="Arial"/>
          <w:b/>
          <w:color w:val="000000"/>
          <w:sz w:val="20"/>
        </w:rPr>
        <w:t>______________________________________</w:t>
      </w:r>
      <w:r>
        <w:rPr>
          <w:rFonts w:ascii="Candara" w:hAnsi="Candara" w:cs="Arial"/>
          <w:b/>
          <w:color w:val="000000"/>
          <w:sz w:val="20"/>
        </w:rPr>
        <w:t xml:space="preserve">   </w:t>
      </w:r>
      <w:r w:rsidRPr="00E9635E">
        <w:rPr>
          <w:rFonts w:ascii="Candara" w:hAnsi="Candara" w:cs="Arial"/>
          <w:b/>
          <w:color w:val="000000"/>
          <w:sz w:val="20"/>
        </w:rPr>
        <w:t>Date_____________</w:t>
      </w:r>
    </w:p>
    <w:p w:rsidR="00C753AB" w:rsidRDefault="00C753AB"/>
    <w:sectPr w:rsidR="00C753AB" w:rsidSect="00E963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73E5E"/>
    <w:multiLevelType w:val="hybridMultilevel"/>
    <w:tmpl w:val="E70E8E76"/>
    <w:lvl w:ilvl="0" w:tplc="CAB664AE">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35E"/>
    <w:rsid w:val="00080F5D"/>
    <w:rsid w:val="00C753AB"/>
    <w:rsid w:val="00D644FD"/>
    <w:rsid w:val="00E96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35E"/>
    <w:pPr>
      <w:ind w:left="720"/>
      <w:contextualSpacing/>
    </w:pPr>
  </w:style>
  <w:style w:type="paragraph" w:styleId="BalloonText">
    <w:name w:val="Balloon Text"/>
    <w:basedOn w:val="Normal"/>
    <w:link w:val="BalloonTextChar"/>
    <w:uiPriority w:val="99"/>
    <w:semiHidden/>
    <w:unhideWhenUsed/>
    <w:rsid w:val="00E96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3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35E"/>
    <w:pPr>
      <w:ind w:left="720"/>
      <w:contextualSpacing/>
    </w:pPr>
  </w:style>
  <w:style w:type="paragraph" w:styleId="BalloonText">
    <w:name w:val="Balloon Text"/>
    <w:basedOn w:val="Normal"/>
    <w:link w:val="BalloonTextChar"/>
    <w:uiPriority w:val="99"/>
    <w:semiHidden/>
    <w:unhideWhenUsed/>
    <w:rsid w:val="00E96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445</Words>
  <Characters>2541</Characters>
  <Application>Microsoft Office Word</Application>
  <DocSecurity>0</DocSecurity>
  <Lines>21</Lines>
  <Paragraphs>5</Paragraphs>
  <ScaleCrop>false</ScaleCrop>
  <Company>Hewlett-Packard Company</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Oliver</dc:creator>
  <cp:lastModifiedBy>Heather Oliver</cp:lastModifiedBy>
  <cp:revision>3</cp:revision>
  <dcterms:created xsi:type="dcterms:W3CDTF">2015-08-26T16:39:00Z</dcterms:created>
  <dcterms:modified xsi:type="dcterms:W3CDTF">2016-03-01T20:23:00Z</dcterms:modified>
</cp:coreProperties>
</file>